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A872E" w14:textId="1370C37C" w:rsidR="00E407CF" w:rsidRPr="00E407CF" w:rsidRDefault="00E407CF" w:rsidP="00E407CF">
      <w:pPr>
        <w:spacing w:before="100" w:beforeAutospacing="1" w:after="100" w:afterAutospacing="1" w:line="240" w:lineRule="auto"/>
        <w:outlineLvl w:val="2"/>
        <w:rPr>
          <w:rFonts w:ascii="Daytona" w:eastAsia="Times New Roman" w:hAnsi="Daytona" w:cs="Times New Roman"/>
          <w:b/>
          <w:bCs/>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Job Opportunity: Inclusive Cycling Coordinator</w:t>
      </w:r>
      <w:r>
        <w:rPr>
          <w:rFonts w:ascii="Daytona" w:eastAsia="Times New Roman" w:hAnsi="Daytona" w:cs="Times New Roman"/>
          <w:b/>
          <w:bCs/>
          <w:kern w:val="0"/>
          <w:sz w:val="22"/>
          <w:szCs w:val="22"/>
          <w:lang w:eastAsia="en-GB"/>
          <w14:ligatures w14:val="none"/>
        </w:rPr>
        <w:t>, Tendring</w:t>
      </w:r>
    </w:p>
    <w:p w14:paraId="4D50CBBB" w14:textId="77777777" w:rsidR="00E407CF" w:rsidRPr="00E407CF" w:rsidRDefault="00E407CF" w:rsidP="00E407CF">
      <w:p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Overview:</w:t>
      </w:r>
    </w:p>
    <w:p w14:paraId="2FA4957C" w14:textId="77777777" w:rsidR="00E407CF" w:rsidRPr="00E407CF" w:rsidRDefault="00E407CF" w:rsidP="00E407CF">
      <w:p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As the Inclusive Cycling Coordinator, you'll lead inclusive cycling activities for children, adults, the elderly, and individuals with disabilities or health conditions. Your goal is to create positive cycling experiences for all abilities.</w:t>
      </w:r>
    </w:p>
    <w:p w14:paraId="580773A3" w14:textId="77777777" w:rsidR="00E407CF" w:rsidRPr="00E407CF" w:rsidRDefault="00E407CF" w:rsidP="00E407CF">
      <w:p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Key Responsibilities:</w:t>
      </w:r>
    </w:p>
    <w:p w14:paraId="30EC19E5" w14:textId="77777777" w:rsidR="00E407CF" w:rsidRPr="00E407CF" w:rsidRDefault="00E407CF" w:rsidP="00E407CF">
      <w:pPr>
        <w:numPr>
          <w:ilvl w:val="0"/>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Activity Coordination:</w:t>
      </w:r>
    </w:p>
    <w:p w14:paraId="6CAA2C52" w14:textId="77777777" w:rsidR="00E407CF" w:rsidRPr="00E407CF" w:rsidRDefault="00E407CF" w:rsidP="00E407CF">
      <w:pPr>
        <w:numPr>
          <w:ilvl w:val="1"/>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Manage and deliver inclusive cycling activities at our hubs.</w:t>
      </w:r>
    </w:p>
    <w:p w14:paraId="57734697" w14:textId="77777777" w:rsidR="00E407CF" w:rsidRPr="00E407CF" w:rsidRDefault="00E407CF" w:rsidP="00E407CF">
      <w:pPr>
        <w:numPr>
          <w:ilvl w:val="1"/>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Develop programs ensuring safety and engagement.</w:t>
      </w:r>
    </w:p>
    <w:p w14:paraId="7C67F1FB" w14:textId="77777777" w:rsidR="00E407CF" w:rsidRPr="00E407CF" w:rsidRDefault="00E407CF" w:rsidP="00E407CF">
      <w:pPr>
        <w:numPr>
          <w:ilvl w:val="1"/>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Support sustainable hub establishment and funding efforts.</w:t>
      </w:r>
    </w:p>
    <w:p w14:paraId="3ABB364D" w14:textId="77777777" w:rsidR="00E407CF" w:rsidRPr="00E407CF" w:rsidRDefault="00E407CF" w:rsidP="00E407CF">
      <w:pPr>
        <w:numPr>
          <w:ilvl w:val="1"/>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Oversee sessional staff and volunteers.</w:t>
      </w:r>
    </w:p>
    <w:p w14:paraId="3B1EF539" w14:textId="77777777" w:rsidR="00E407CF" w:rsidRPr="00E407CF" w:rsidRDefault="00E407CF" w:rsidP="00E407CF">
      <w:pPr>
        <w:numPr>
          <w:ilvl w:val="1"/>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Maintain bikes as per guidelines.</w:t>
      </w:r>
    </w:p>
    <w:p w14:paraId="2DB26FF6" w14:textId="77777777" w:rsidR="00E407CF" w:rsidRPr="00E407CF" w:rsidRDefault="00E407CF" w:rsidP="00E407CF">
      <w:pPr>
        <w:numPr>
          <w:ilvl w:val="1"/>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Conduct research for new proposals.</w:t>
      </w:r>
    </w:p>
    <w:p w14:paraId="317E0B8E" w14:textId="77777777" w:rsidR="00E407CF" w:rsidRPr="00E407CF" w:rsidRDefault="00E407CF" w:rsidP="00E407CF">
      <w:pPr>
        <w:numPr>
          <w:ilvl w:val="0"/>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Volunteer Development:</w:t>
      </w:r>
    </w:p>
    <w:p w14:paraId="4B8E2299" w14:textId="77777777" w:rsidR="00E407CF" w:rsidRPr="00E407CF" w:rsidRDefault="00E407CF" w:rsidP="00E407CF">
      <w:pPr>
        <w:numPr>
          <w:ilvl w:val="1"/>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Assist in recruiting, training, and retaining volunteers.</w:t>
      </w:r>
    </w:p>
    <w:p w14:paraId="26D22385" w14:textId="77777777" w:rsidR="00E407CF" w:rsidRPr="00E407CF" w:rsidRDefault="00E407CF" w:rsidP="00E407CF">
      <w:pPr>
        <w:numPr>
          <w:ilvl w:val="1"/>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Organize activities to attract new volunteers.</w:t>
      </w:r>
    </w:p>
    <w:p w14:paraId="66A97A48" w14:textId="77777777" w:rsidR="00E407CF" w:rsidRPr="00E407CF" w:rsidRDefault="00E407CF" w:rsidP="00E407CF">
      <w:pPr>
        <w:numPr>
          <w:ilvl w:val="1"/>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Support volunteers throughout their involvement.</w:t>
      </w:r>
    </w:p>
    <w:p w14:paraId="0EC51B9D" w14:textId="77777777" w:rsidR="00E407CF" w:rsidRPr="00E407CF" w:rsidRDefault="00E407CF" w:rsidP="00E407CF">
      <w:pPr>
        <w:numPr>
          <w:ilvl w:val="1"/>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Act on volunteer feedback.</w:t>
      </w:r>
    </w:p>
    <w:p w14:paraId="3AC10863" w14:textId="77777777" w:rsidR="00E407CF" w:rsidRPr="00E407CF" w:rsidRDefault="00E407CF" w:rsidP="00E407CF">
      <w:pPr>
        <w:numPr>
          <w:ilvl w:val="0"/>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Monitoring and Evaluation:</w:t>
      </w:r>
    </w:p>
    <w:p w14:paraId="1A6B9A34" w14:textId="77777777" w:rsidR="00E407CF" w:rsidRPr="00E407CF" w:rsidRDefault="00E407CF" w:rsidP="00E407CF">
      <w:pPr>
        <w:numPr>
          <w:ilvl w:val="1"/>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Ensure quality and safety data collection using Kinetic+.</w:t>
      </w:r>
    </w:p>
    <w:p w14:paraId="2D07875F" w14:textId="77777777" w:rsidR="00E407CF" w:rsidRPr="00E407CF" w:rsidRDefault="00E407CF" w:rsidP="00E407CF">
      <w:pPr>
        <w:numPr>
          <w:ilvl w:val="1"/>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Provide regular performance updates and grant reports.</w:t>
      </w:r>
    </w:p>
    <w:p w14:paraId="14E1101F" w14:textId="77777777" w:rsidR="00E407CF" w:rsidRPr="00E407CF" w:rsidRDefault="00E407CF" w:rsidP="00E407CF">
      <w:pPr>
        <w:numPr>
          <w:ilvl w:val="0"/>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Marketing and Communications:</w:t>
      </w:r>
    </w:p>
    <w:p w14:paraId="1934291D" w14:textId="77777777" w:rsidR="00E407CF" w:rsidRPr="00E407CF" w:rsidRDefault="00E407CF" w:rsidP="00E407CF">
      <w:pPr>
        <w:numPr>
          <w:ilvl w:val="1"/>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Work with the Marketing Officer to showcase the charity's impact.</w:t>
      </w:r>
    </w:p>
    <w:p w14:paraId="011A0BB1" w14:textId="77777777" w:rsidR="00E407CF" w:rsidRPr="00E407CF" w:rsidRDefault="00E407CF" w:rsidP="00E407CF">
      <w:pPr>
        <w:numPr>
          <w:ilvl w:val="0"/>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Finance Management:</w:t>
      </w:r>
    </w:p>
    <w:p w14:paraId="5F3F23B8" w14:textId="77777777" w:rsidR="00E407CF" w:rsidRPr="00E407CF" w:rsidRDefault="00E407CF" w:rsidP="00E407CF">
      <w:pPr>
        <w:numPr>
          <w:ilvl w:val="1"/>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Submit financial information timely.</w:t>
      </w:r>
    </w:p>
    <w:p w14:paraId="144A404F" w14:textId="77777777" w:rsidR="00E407CF" w:rsidRPr="00E407CF" w:rsidRDefault="00E407CF" w:rsidP="00E407CF">
      <w:pPr>
        <w:numPr>
          <w:ilvl w:val="1"/>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Communicate staffing changes to the finance team.</w:t>
      </w:r>
    </w:p>
    <w:p w14:paraId="7F91DC4E" w14:textId="77777777" w:rsidR="00E407CF" w:rsidRPr="00E407CF" w:rsidRDefault="00E407CF" w:rsidP="00E407CF">
      <w:pPr>
        <w:numPr>
          <w:ilvl w:val="0"/>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General:</w:t>
      </w:r>
    </w:p>
    <w:p w14:paraId="19BD92BA" w14:textId="77777777" w:rsidR="00E407CF" w:rsidRPr="00E407CF" w:rsidRDefault="00E407CF" w:rsidP="00E407CF">
      <w:pPr>
        <w:numPr>
          <w:ilvl w:val="1"/>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Lead by example, fostering a positive environment.</w:t>
      </w:r>
    </w:p>
    <w:p w14:paraId="18B29CC0" w14:textId="77777777" w:rsidR="00E407CF" w:rsidRPr="00E407CF" w:rsidRDefault="00E407CF" w:rsidP="00E407CF">
      <w:pPr>
        <w:numPr>
          <w:ilvl w:val="1"/>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Adhere to Wheels for All policies and procedures.</w:t>
      </w:r>
    </w:p>
    <w:p w14:paraId="1734278D" w14:textId="77777777" w:rsidR="00E407CF" w:rsidRPr="00E407CF" w:rsidRDefault="00E407CF" w:rsidP="00E407CF">
      <w:pPr>
        <w:numPr>
          <w:ilvl w:val="1"/>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Attend sessions regularly.</w:t>
      </w:r>
    </w:p>
    <w:p w14:paraId="46DE0FBC" w14:textId="77777777" w:rsidR="00E407CF" w:rsidRPr="00E407CF" w:rsidRDefault="00E407CF" w:rsidP="00E407CF">
      <w:pPr>
        <w:numPr>
          <w:ilvl w:val="1"/>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Be flexible with working hours, including outdoor work.</w:t>
      </w:r>
    </w:p>
    <w:p w14:paraId="500E6C06" w14:textId="77777777" w:rsidR="00E407CF" w:rsidRPr="00E407CF" w:rsidRDefault="00E407CF" w:rsidP="00E407CF">
      <w:pPr>
        <w:numPr>
          <w:ilvl w:val="1"/>
          <w:numId w:val="1"/>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Promote and maintain workplace health, safety, and security.</w:t>
      </w:r>
    </w:p>
    <w:p w14:paraId="5452FC05" w14:textId="77777777" w:rsidR="00E407CF" w:rsidRPr="00E407CF" w:rsidRDefault="00E407CF" w:rsidP="00E407CF">
      <w:p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Qualifications:</w:t>
      </w:r>
    </w:p>
    <w:p w14:paraId="0E9B1D7E" w14:textId="77777777" w:rsidR="00E407CF" w:rsidRPr="00E407CF" w:rsidRDefault="00E407CF" w:rsidP="00E407CF">
      <w:pPr>
        <w:numPr>
          <w:ilvl w:val="0"/>
          <w:numId w:val="2"/>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Passion for inclusivity and accessibility in community programs.</w:t>
      </w:r>
    </w:p>
    <w:p w14:paraId="6FC71DCC" w14:textId="77777777" w:rsidR="00E407CF" w:rsidRPr="00E407CF" w:rsidRDefault="00E407CF" w:rsidP="00E407CF">
      <w:pPr>
        <w:numPr>
          <w:ilvl w:val="0"/>
          <w:numId w:val="2"/>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Excellent communication skills.</w:t>
      </w:r>
    </w:p>
    <w:p w14:paraId="44CF0FB3" w14:textId="4B761B0B" w:rsidR="00E407CF" w:rsidRPr="00E407CF" w:rsidRDefault="00E407CF" w:rsidP="00E407CF">
      <w:pPr>
        <w:numPr>
          <w:ilvl w:val="0"/>
          <w:numId w:val="2"/>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Strong organi</w:t>
      </w:r>
      <w:r>
        <w:rPr>
          <w:rFonts w:ascii="Daytona" w:eastAsia="Times New Roman" w:hAnsi="Daytona" w:cs="Times New Roman"/>
          <w:kern w:val="0"/>
          <w:sz w:val="22"/>
          <w:szCs w:val="22"/>
          <w:lang w:eastAsia="en-GB"/>
          <w14:ligatures w14:val="none"/>
        </w:rPr>
        <w:t>s</w:t>
      </w:r>
      <w:r w:rsidRPr="00E407CF">
        <w:rPr>
          <w:rFonts w:ascii="Daytona" w:eastAsia="Times New Roman" w:hAnsi="Daytona" w:cs="Times New Roman"/>
          <w:kern w:val="0"/>
          <w:sz w:val="22"/>
          <w:szCs w:val="22"/>
          <w:lang w:eastAsia="en-GB"/>
          <w14:ligatures w14:val="none"/>
        </w:rPr>
        <w:t>ational skills.</w:t>
      </w:r>
    </w:p>
    <w:p w14:paraId="569A11C7" w14:textId="77777777" w:rsidR="00E407CF" w:rsidRPr="00E407CF" w:rsidRDefault="00E407CF" w:rsidP="00E407CF">
      <w:pPr>
        <w:numPr>
          <w:ilvl w:val="0"/>
          <w:numId w:val="2"/>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 xml:space="preserve">Collaborative and </w:t>
      </w:r>
      <w:proofErr w:type="gramStart"/>
      <w:r w:rsidRPr="00E407CF">
        <w:rPr>
          <w:rFonts w:ascii="Daytona" w:eastAsia="Times New Roman" w:hAnsi="Daytona" w:cs="Times New Roman"/>
          <w:kern w:val="0"/>
          <w:sz w:val="22"/>
          <w:szCs w:val="22"/>
          <w:lang w:eastAsia="en-GB"/>
          <w14:ligatures w14:val="none"/>
        </w:rPr>
        <w:t>team-oriented</w:t>
      </w:r>
      <w:proofErr w:type="gramEnd"/>
      <w:r w:rsidRPr="00E407CF">
        <w:rPr>
          <w:rFonts w:ascii="Daytona" w:eastAsia="Times New Roman" w:hAnsi="Daytona" w:cs="Times New Roman"/>
          <w:kern w:val="0"/>
          <w:sz w:val="22"/>
          <w:szCs w:val="22"/>
          <w:lang w:eastAsia="en-GB"/>
          <w14:ligatures w14:val="none"/>
        </w:rPr>
        <w:t>.</w:t>
      </w:r>
    </w:p>
    <w:p w14:paraId="6FA8F1A2" w14:textId="77777777" w:rsidR="00E407CF" w:rsidRPr="00E407CF" w:rsidRDefault="00E407CF" w:rsidP="00E407CF">
      <w:pPr>
        <w:numPr>
          <w:ilvl w:val="0"/>
          <w:numId w:val="2"/>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Problem-solving abilities.</w:t>
      </w:r>
    </w:p>
    <w:p w14:paraId="3F4AB4BC" w14:textId="77777777" w:rsidR="00E407CF" w:rsidRPr="00E407CF" w:rsidRDefault="00E407CF" w:rsidP="00E407CF">
      <w:pPr>
        <w:numPr>
          <w:ilvl w:val="0"/>
          <w:numId w:val="2"/>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Empathetic and sensitive to participants' needs.</w:t>
      </w:r>
    </w:p>
    <w:p w14:paraId="300464E4" w14:textId="77777777" w:rsidR="00E407CF" w:rsidRPr="00E407CF" w:rsidRDefault="00E407CF" w:rsidP="00E407CF">
      <w:pPr>
        <w:numPr>
          <w:ilvl w:val="0"/>
          <w:numId w:val="2"/>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lastRenderedPageBreak/>
        <w:t>Flexible with working hours.</w:t>
      </w:r>
    </w:p>
    <w:p w14:paraId="339F5B71" w14:textId="77777777" w:rsidR="00E407CF" w:rsidRPr="00E407CF" w:rsidRDefault="00E407CF" w:rsidP="00E407CF">
      <w:pPr>
        <w:numPr>
          <w:ilvl w:val="0"/>
          <w:numId w:val="2"/>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Proficient in basic computer applications.</w:t>
      </w:r>
    </w:p>
    <w:p w14:paraId="0383C503" w14:textId="77777777" w:rsidR="00E407CF" w:rsidRPr="00E407CF" w:rsidRDefault="00E407CF" w:rsidP="00E407CF">
      <w:p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Desirable:</w:t>
      </w:r>
    </w:p>
    <w:p w14:paraId="7129B816" w14:textId="77777777" w:rsidR="00E407CF" w:rsidRPr="00E407CF" w:rsidRDefault="00E407CF" w:rsidP="00E407CF">
      <w:pPr>
        <w:numPr>
          <w:ilvl w:val="0"/>
          <w:numId w:val="3"/>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Experience in coordinating cycling programs.</w:t>
      </w:r>
    </w:p>
    <w:p w14:paraId="68882671" w14:textId="77777777" w:rsidR="00E407CF" w:rsidRPr="00E407CF" w:rsidRDefault="00E407CF" w:rsidP="00E407CF">
      <w:pPr>
        <w:numPr>
          <w:ilvl w:val="0"/>
          <w:numId w:val="3"/>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Volunteer management experience.</w:t>
      </w:r>
    </w:p>
    <w:p w14:paraId="4A37A008" w14:textId="77777777" w:rsidR="00E407CF" w:rsidRPr="00E407CF" w:rsidRDefault="00E407CF" w:rsidP="00E407CF">
      <w:pPr>
        <w:numPr>
          <w:ilvl w:val="0"/>
          <w:numId w:val="3"/>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Knowledge of health and safety regulations.</w:t>
      </w:r>
    </w:p>
    <w:p w14:paraId="53032AB9" w14:textId="77777777" w:rsidR="00E407CF" w:rsidRPr="00E407CF" w:rsidRDefault="00E407CF" w:rsidP="00E407CF">
      <w:pPr>
        <w:numPr>
          <w:ilvl w:val="0"/>
          <w:numId w:val="3"/>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Understanding of fundraising principles.</w:t>
      </w:r>
    </w:p>
    <w:p w14:paraId="3B8AD08D" w14:textId="77777777" w:rsidR="00E407CF" w:rsidRPr="00E407CF" w:rsidRDefault="00E407CF" w:rsidP="00E407CF">
      <w:p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Application Process:</w:t>
      </w:r>
    </w:p>
    <w:p w14:paraId="576F86CA" w14:textId="77777777" w:rsidR="00E407CF" w:rsidRPr="00E407CF" w:rsidRDefault="00E407CF" w:rsidP="00E407CF">
      <w:p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Please send your CV and cover letter to recruiting@wheelsforall.org.uk, including 'Inclusive Cycling Coordinator' in the subject. Alternative formats like video or audio are also welcome.</w:t>
      </w:r>
    </w:p>
    <w:p w14:paraId="6C92DDDB" w14:textId="77777777" w:rsidR="00E407CF" w:rsidRPr="00E407CF" w:rsidRDefault="00E407CF" w:rsidP="00E407CF">
      <w:p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Closing Date for Applications:</w:t>
      </w:r>
    </w:p>
    <w:p w14:paraId="5955F8AB" w14:textId="77777777" w:rsidR="00E407CF" w:rsidRPr="00E407CF" w:rsidRDefault="00E407CF" w:rsidP="00E407CF">
      <w:p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For questions or an informal discussion, email recruiting@wheelsforall.org.uk, call 01925 575 628, or visit our contact page.</w:t>
      </w:r>
    </w:p>
    <w:p w14:paraId="5231975B" w14:textId="77777777" w:rsidR="00E407CF" w:rsidRPr="00E407CF" w:rsidRDefault="00E407CF" w:rsidP="00E407CF">
      <w:p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Data Protection:</w:t>
      </w:r>
    </w:p>
    <w:p w14:paraId="538852BA" w14:textId="77777777" w:rsidR="00E407CF" w:rsidRPr="00E407CF" w:rsidRDefault="00E407CF" w:rsidP="00E407CF">
      <w:p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We will process and store your personal information for recruitment purposes and securely dispose of it afterwards.</w:t>
      </w:r>
    </w:p>
    <w:p w14:paraId="2FDA8D27" w14:textId="77777777" w:rsidR="00E407CF" w:rsidRPr="00E407CF" w:rsidRDefault="00E407CF" w:rsidP="00E407CF">
      <w:p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Equal Opportunities:</w:t>
      </w:r>
    </w:p>
    <w:p w14:paraId="6E65D400" w14:textId="77777777" w:rsidR="00E407CF" w:rsidRDefault="00E407CF" w:rsidP="00E407CF">
      <w:p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kern w:val="0"/>
          <w:sz w:val="22"/>
          <w:szCs w:val="22"/>
          <w:lang w:eastAsia="en-GB"/>
          <w14:ligatures w14:val="none"/>
        </w:rPr>
        <w:t>We welcome applications from all backgrounds. We are committed to creating an inclusive culture and are a Disability Confident Committed employer, actively seeking to diversify our workforce.</w:t>
      </w:r>
    </w:p>
    <w:p w14:paraId="467A9283" w14:textId="4D86BCD2" w:rsidR="00E407CF" w:rsidRPr="00E407CF" w:rsidRDefault="00E407CF" w:rsidP="00E407CF">
      <w:p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Salary:</w:t>
      </w:r>
      <w:r w:rsidRPr="00E407CF">
        <w:rPr>
          <w:rFonts w:ascii="Daytona" w:eastAsia="Times New Roman" w:hAnsi="Daytona" w:cs="Times New Roman"/>
          <w:kern w:val="0"/>
          <w:sz w:val="22"/>
          <w:szCs w:val="22"/>
          <w:lang w:eastAsia="en-GB"/>
          <w14:ligatures w14:val="none"/>
        </w:rPr>
        <w:t xml:space="preserve"> £24,000 to £26,000 FTE per annum (dependent on experience and location)</w:t>
      </w:r>
      <w:r w:rsidRPr="00E407CF">
        <w:rPr>
          <w:rFonts w:ascii="Daytona" w:eastAsia="Times New Roman" w:hAnsi="Daytona" w:cs="Times New Roman"/>
          <w:kern w:val="0"/>
          <w:sz w:val="22"/>
          <w:szCs w:val="22"/>
          <w:lang w:eastAsia="en-GB"/>
          <w14:ligatures w14:val="none"/>
        </w:rPr>
        <w:br/>
      </w:r>
      <w:r w:rsidRPr="00E407CF">
        <w:rPr>
          <w:rFonts w:ascii="Daytona" w:eastAsia="Times New Roman" w:hAnsi="Daytona" w:cs="Times New Roman"/>
          <w:b/>
          <w:bCs/>
          <w:kern w:val="0"/>
          <w:sz w:val="22"/>
          <w:szCs w:val="22"/>
          <w:lang w:eastAsia="en-GB"/>
          <w14:ligatures w14:val="none"/>
        </w:rPr>
        <w:t>Hours:</w:t>
      </w:r>
      <w:r w:rsidRPr="00E407CF">
        <w:rPr>
          <w:rFonts w:ascii="Daytona" w:eastAsia="Times New Roman" w:hAnsi="Daytona" w:cs="Times New Roman"/>
          <w:kern w:val="0"/>
          <w:sz w:val="22"/>
          <w:szCs w:val="22"/>
          <w:lang w:eastAsia="en-GB"/>
          <w14:ligatures w14:val="none"/>
        </w:rPr>
        <w:t xml:space="preserve"> </w:t>
      </w:r>
      <w:r>
        <w:rPr>
          <w:rFonts w:ascii="Daytona" w:eastAsia="Times New Roman" w:hAnsi="Daytona" w:cs="Times New Roman"/>
          <w:kern w:val="0"/>
          <w:sz w:val="22"/>
          <w:szCs w:val="22"/>
          <w:lang w:eastAsia="en-GB"/>
          <w14:ligatures w14:val="none"/>
        </w:rPr>
        <w:t xml:space="preserve">Full-time 35 hours per week. </w:t>
      </w:r>
      <w:r w:rsidRPr="00E407CF">
        <w:rPr>
          <w:rFonts w:ascii="Daytona" w:eastAsia="Times New Roman" w:hAnsi="Daytona" w:cs="Times New Roman"/>
          <w:kern w:val="0"/>
          <w:sz w:val="22"/>
          <w:szCs w:val="22"/>
          <w:lang w:eastAsia="en-GB"/>
          <w14:ligatures w14:val="none"/>
        </w:rPr>
        <w:t>Part-time, 14-21 hours per week (0.4-0.6 FTE)</w:t>
      </w:r>
      <w:r w:rsidRPr="00E407CF">
        <w:rPr>
          <w:rFonts w:ascii="Daytona" w:eastAsia="Times New Roman" w:hAnsi="Daytona" w:cs="Times New Roman"/>
          <w:kern w:val="0"/>
          <w:sz w:val="22"/>
          <w:szCs w:val="22"/>
          <w:lang w:eastAsia="en-GB"/>
          <w14:ligatures w14:val="none"/>
        </w:rPr>
        <w:br/>
      </w:r>
      <w:r w:rsidRPr="00E407CF">
        <w:rPr>
          <w:rFonts w:ascii="Daytona" w:eastAsia="Times New Roman" w:hAnsi="Daytona" w:cs="Times New Roman"/>
          <w:b/>
          <w:bCs/>
          <w:kern w:val="0"/>
          <w:sz w:val="22"/>
          <w:szCs w:val="22"/>
          <w:lang w:eastAsia="en-GB"/>
          <w14:ligatures w14:val="none"/>
        </w:rPr>
        <w:t>Contract:</w:t>
      </w:r>
      <w:r w:rsidRPr="00E407CF">
        <w:rPr>
          <w:rFonts w:ascii="Daytona" w:eastAsia="Times New Roman" w:hAnsi="Daytona" w:cs="Times New Roman"/>
          <w:kern w:val="0"/>
          <w:sz w:val="22"/>
          <w:szCs w:val="22"/>
          <w:lang w:eastAsia="en-GB"/>
          <w14:ligatures w14:val="none"/>
        </w:rPr>
        <w:t xml:space="preserve"> Fixed term until </w:t>
      </w:r>
      <w:r>
        <w:rPr>
          <w:rFonts w:ascii="Daytona" w:eastAsia="Times New Roman" w:hAnsi="Daytona" w:cs="Times New Roman"/>
          <w:kern w:val="0"/>
          <w:sz w:val="22"/>
          <w:szCs w:val="22"/>
          <w:lang w:eastAsia="en-GB"/>
          <w14:ligatures w14:val="none"/>
        </w:rPr>
        <w:t>October</w:t>
      </w:r>
      <w:r w:rsidRPr="00E407CF">
        <w:rPr>
          <w:rFonts w:ascii="Daytona" w:eastAsia="Times New Roman" w:hAnsi="Daytona" w:cs="Times New Roman"/>
          <w:kern w:val="0"/>
          <w:sz w:val="22"/>
          <w:szCs w:val="22"/>
          <w:lang w:eastAsia="en-GB"/>
          <w14:ligatures w14:val="none"/>
        </w:rPr>
        <w:t xml:space="preserve"> </w:t>
      </w:r>
      <w:r>
        <w:rPr>
          <w:rFonts w:ascii="Daytona" w:eastAsia="Times New Roman" w:hAnsi="Daytona" w:cs="Times New Roman"/>
          <w:kern w:val="0"/>
          <w:sz w:val="22"/>
          <w:szCs w:val="22"/>
          <w:lang w:eastAsia="en-GB"/>
          <w14:ligatures w14:val="none"/>
        </w:rPr>
        <w:t>31st</w:t>
      </w:r>
      <w:r w:rsidRPr="00E407CF">
        <w:rPr>
          <w:rFonts w:ascii="Daytona" w:eastAsia="Times New Roman" w:hAnsi="Daytona" w:cs="Times New Roman"/>
          <w:kern w:val="0"/>
          <w:sz w:val="22"/>
          <w:szCs w:val="22"/>
          <w:lang w:eastAsia="en-GB"/>
          <w14:ligatures w14:val="none"/>
        </w:rPr>
        <w:t>, 2025</w:t>
      </w:r>
      <w:r w:rsidRPr="00E407CF">
        <w:rPr>
          <w:rFonts w:ascii="Daytona" w:eastAsia="Times New Roman" w:hAnsi="Daytona" w:cs="Times New Roman"/>
          <w:kern w:val="0"/>
          <w:sz w:val="22"/>
          <w:szCs w:val="22"/>
          <w:lang w:eastAsia="en-GB"/>
          <w14:ligatures w14:val="none"/>
        </w:rPr>
        <w:br/>
      </w:r>
      <w:r w:rsidRPr="00E407CF">
        <w:rPr>
          <w:rFonts w:ascii="Daytona" w:eastAsia="Times New Roman" w:hAnsi="Daytona" w:cs="Times New Roman"/>
          <w:b/>
          <w:bCs/>
          <w:kern w:val="0"/>
          <w:sz w:val="22"/>
          <w:szCs w:val="22"/>
          <w:lang w:eastAsia="en-GB"/>
          <w14:ligatures w14:val="none"/>
        </w:rPr>
        <w:t>Location:</w:t>
      </w:r>
      <w:r w:rsidRPr="00E407CF">
        <w:rPr>
          <w:rFonts w:ascii="Daytona" w:eastAsia="Times New Roman" w:hAnsi="Daytona" w:cs="Times New Roman"/>
          <w:kern w:val="0"/>
          <w:sz w:val="22"/>
          <w:szCs w:val="22"/>
          <w:lang w:eastAsia="en-GB"/>
          <w14:ligatures w14:val="none"/>
        </w:rPr>
        <w:t xml:space="preserve"> </w:t>
      </w:r>
      <w:r>
        <w:rPr>
          <w:rFonts w:ascii="Daytona" w:eastAsia="Times New Roman" w:hAnsi="Daytona" w:cs="Times New Roman"/>
          <w:kern w:val="0"/>
          <w:sz w:val="22"/>
          <w:szCs w:val="22"/>
          <w:lang w:eastAsia="en-GB"/>
          <w14:ligatures w14:val="none"/>
        </w:rPr>
        <w:t>Various across Tendring</w:t>
      </w:r>
      <w:r w:rsidRPr="00E407CF">
        <w:rPr>
          <w:rFonts w:ascii="Daytona" w:eastAsia="Times New Roman" w:hAnsi="Daytona" w:cs="Times New Roman"/>
          <w:kern w:val="0"/>
          <w:sz w:val="22"/>
          <w:szCs w:val="22"/>
          <w:lang w:eastAsia="en-GB"/>
          <w14:ligatures w14:val="none"/>
        </w:rPr>
        <w:br/>
      </w:r>
      <w:r w:rsidRPr="00E407CF">
        <w:rPr>
          <w:rFonts w:ascii="Daytona" w:eastAsia="Times New Roman" w:hAnsi="Daytona" w:cs="Times New Roman"/>
          <w:b/>
          <w:bCs/>
          <w:kern w:val="0"/>
          <w:sz w:val="22"/>
          <w:szCs w:val="22"/>
          <w:lang w:eastAsia="en-GB"/>
          <w14:ligatures w14:val="none"/>
        </w:rPr>
        <w:t>Reporting to:</w:t>
      </w:r>
      <w:r w:rsidRPr="00E407CF">
        <w:rPr>
          <w:rFonts w:ascii="Daytona" w:eastAsia="Times New Roman" w:hAnsi="Daytona" w:cs="Times New Roman"/>
          <w:kern w:val="0"/>
          <w:sz w:val="22"/>
          <w:szCs w:val="22"/>
          <w:lang w:eastAsia="en-GB"/>
          <w14:ligatures w14:val="none"/>
        </w:rPr>
        <w:t xml:space="preserve"> Inclusive Cycling Regional Manager</w:t>
      </w:r>
    </w:p>
    <w:p w14:paraId="675395FC" w14:textId="77777777" w:rsidR="00E407CF" w:rsidRPr="00E407CF" w:rsidRDefault="00E407CF" w:rsidP="00E407CF">
      <w:p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Staff Benefits:</w:t>
      </w:r>
    </w:p>
    <w:p w14:paraId="0CADE20E" w14:textId="77777777" w:rsidR="00E407CF" w:rsidRPr="00E407CF" w:rsidRDefault="00E407CF" w:rsidP="00E407CF">
      <w:pPr>
        <w:numPr>
          <w:ilvl w:val="0"/>
          <w:numId w:val="4"/>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Birthday Bonus:</w:t>
      </w:r>
      <w:r w:rsidRPr="00E407CF">
        <w:rPr>
          <w:rFonts w:ascii="Daytona" w:eastAsia="Times New Roman" w:hAnsi="Daytona" w:cs="Times New Roman"/>
          <w:kern w:val="0"/>
          <w:sz w:val="22"/>
          <w:szCs w:val="22"/>
          <w:lang w:eastAsia="en-GB"/>
          <w14:ligatures w14:val="none"/>
        </w:rPr>
        <w:t xml:space="preserve"> An additional day off to celebrate your birthday.</w:t>
      </w:r>
    </w:p>
    <w:p w14:paraId="05C5F015" w14:textId="77777777" w:rsidR="00E407CF" w:rsidRPr="00E407CF" w:rsidRDefault="00E407CF" w:rsidP="00E407CF">
      <w:pPr>
        <w:numPr>
          <w:ilvl w:val="0"/>
          <w:numId w:val="4"/>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Volunteering Day:</w:t>
      </w:r>
      <w:r w:rsidRPr="00E407CF">
        <w:rPr>
          <w:rFonts w:ascii="Daytona" w:eastAsia="Times New Roman" w:hAnsi="Daytona" w:cs="Times New Roman"/>
          <w:kern w:val="0"/>
          <w:sz w:val="22"/>
          <w:szCs w:val="22"/>
          <w:lang w:eastAsia="en-GB"/>
          <w14:ligatures w14:val="none"/>
        </w:rPr>
        <w:t xml:space="preserve"> One day each year to support another charity or partner.</w:t>
      </w:r>
    </w:p>
    <w:p w14:paraId="15980390" w14:textId="77777777" w:rsidR="00E407CF" w:rsidRPr="00E407CF" w:rsidRDefault="00E407CF" w:rsidP="00E407CF">
      <w:pPr>
        <w:numPr>
          <w:ilvl w:val="0"/>
          <w:numId w:val="4"/>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Apparel:</w:t>
      </w:r>
      <w:r w:rsidRPr="00E407CF">
        <w:rPr>
          <w:rFonts w:ascii="Daytona" w:eastAsia="Times New Roman" w:hAnsi="Daytona" w:cs="Times New Roman"/>
          <w:kern w:val="0"/>
          <w:sz w:val="22"/>
          <w:szCs w:val="22"/>
          <w:lang w:eastAsia="en-GB"/>
          <w14:ligatures w14:val="none"/>
        </w:rPr>
        <w:t xml:space="preserve"> Quality clothing provided for all staff.</w:t>
      </w:r>
    </w:p>
    <w:p w14:paraId="03CD6C0E" w14:textId="77777777" w:rsidR="00E407CF" w:rsidRPr="00E407CF" w:rsidRDefault="00E407CF" w:rsidP="00E407CF">
      <w:pPr>
        <w:numPr>
          <w:ilvl w:val="0"/>
          <w:numId w:val="4"/>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Flexible Working:</w:t>
      </w:r>
      <w:r w:rsidRPr="00E407CF">
        <w:rPr>
          <w:rFonts w:ascii="Daytona" w:eastAsia="Times New Roman" w:hAnsi="Daytona" w:cs="Times New Roman"/>
          <w:kern w:val="0"/>
          <w:sz w:val="22"/>
          <w:szCs w:val="22"/>
          <w:lang w:eastAsia="en-GB"/>
          <w14:ligatures w14:val="none"/>
        </w:rPr>
        <w:t xml:space="preserve"> Includes working from home and flexibility for caring responsibilities.</w:t>
      </w:r>
    </w:p>
    <w:p w14:paraId="7AB70629" w14:textId="77777777" w:rsidR="00E407CF" w:rsidRPr="00E407CF" w:rsidRDefault="00E407CF" w:rsidP="00E407CF">
      <w:pPr>
        <w:numPr>
          <w:ilvl w:val="0"/>
          <w:numId w:val="4"/>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lastRenderedPageBreak/>
        <w:t>Annual Leave:</w:t>
      </w:r>
      <w:r w:rsidRPr="00E407CF">
        <w:rPr>
          <w:rFonts w:ascii="Daytona" w:eastAsia="Times New Roman" w:hAnsi="Daytona" w:cs="Times New Roman"/>
          <w:kern w:val="0"/>
          <w:sz w:val="22"/>
          <w:szCs w:val="22"/>
          <w:lang w:eastAsia="en-GB"/>
          <w14:ligatures w14:val="none"/>
        </w:rPr>
        <w:t xml:space="preserve"> 25 days plus public holidays, increasing by one day each year up to 30 days (pro-rata for part-time).</w:t>
      </w:r>
    </w:p>
    <w:p w14:paraId="5A74521F" w14:textId="77777777" w:rsidR="00E407CF" w:rsidRPr="00E407CF" w:rsidRDefault="00E407CF" w:rsidP="00E407CF">
      <w:pPr>
        <w:numPr>
          <w:ilvl w:val="0"/>
          <w:numId w:val="4"/>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Employee Assistance Programme:</w:t>
      </w:r>
      <w:r w:rsidRPr="00E407CF">
        <w:rPr>
          <w:rFonts w:ascii="Daytona" w:eastAsia="Times New Roman" w:hAnsi="Daytona" w:cs="Times New Roman"/>
          <w:kern w:val="0"/>
          <w:sz w:val="22"/>
          <w:szCs w:val="22"/>
          <w:lang w:eastAsia="en-GB"/>
          <w14:ligatures w14:val="none"/>
        </w:rPr>
        <w:t xml:space="preserve"> 24/7 confidential helpline, counselling services, and online information.</w:t>
      </w:r>
    </w:p>
    <w:p w14:paraId="3B7F5996" w14:textId="77777777" w:rsidR="00E407CF" w:rsidRPr="00E407CF" w:rsidRDefault="00E407CF" w:rsidP="00E407CF">
      <w:pPr>
        <w:numPr>
          <w:ilvl w:val="0"/>
          <w:numId w:val="4"/>
        </w:numPr>
        <w:spacing w:before="100" w:beforeAutospacing="1" w:after="100" w:afterAutospacing="1" w:line="240" w:lineRule="auto"/>
        <w:rPr>
          <w:rFonts w:ascii="Daytona" w:eastAsia="Times New Roman" w:hAnsi="Daytona" w:cs="Times New Roman"/>
          <w:kern w:val="0"/>
          <w:sz w:val="22"/>
          <w:szCs w:val="22"/>
          <w:lang w:eastAsia="en-GB"/>
          <w14:ligatures w14:val="none"/>
        </w:rPr>
      </w:pPr>
      <w:r w:rsidRPr="00E407CF">
        <w:rPr>
          <w:rFonts w:ascii="Daytona" w:eastAsia="Times New Roman" w:hAnsi="Daytona" w:cs="Times New Roman"/>
          <w:b/>
          <w:bCs/>
          <w:kern w:val="0"/>
          <w:sz w:val="22"/>
          <w:szCs w:val="22"/>
          <w:lang w:eastAsia="en-GB"/>
          <w14:ligatures w14:val="none"/>
        </w:rPr>
        <w:t>Health and Wellbeing:</w:t>
      </w:r>
      <w:r w:rsidRPr="00E407CF">
        <w:rPr>
          <w:rFonts w:ascii="Daytona" w:eastAsia="Times New Roman" w:hAnsi="Daytona" w:cs="Times New Roman"/>
          <w:kern w:val="0"/>
          <w:sz w:val="22"/>
          <w:szCs w:val="22"/>
          <w:lang w:eastAsia="en-GB"/>
          <w14:ligatures w14:val="none"/>
        </w:rPr>
        <w:t xml:space="preserve"> Encouragement to embed regular exercise into daily work lives, access to Cycle to Work scheme (savings up to 47%), and yoga classes at head office.</w:t>
      </w:r>
    </w:p>
    <w:p w14:paraId="1B1B6471" w14:textId="77777777" w:rsidR="00E407CF" w:rsidRPr="00E407CF" w:rsidRDefault="00E407CF" w:rsidP="00E407CF">
      <w:pPr>
        <w:spacing w:before="100" w:beforeAutospacing="1" w:after="100" w:afterAutospacing="1" w:line="240" w:lineRule="auto"/>
        <w:rPr>
          <w:rFonts w:ascii="Daytona" w:eastAsia="Times New Roman" w:hAnsi="Daytona" w:cs="Times New Roman"/>
          <w:kern w:val="0"/>
          <w:sz w:val="22"/>
          <w:szCs w:val="22"/>
          <w:lang w:eastAsia="en-GB"/>
          <w14:ligatures w14:val="none"/>
        </w:rPr>
      </w:pPr>
    </w:p>
    <w:p w14:paraId="64678F15" w14:textId="77777777" w:rsidR="00E407CF" w:rsidRPr="00E407CF" w:rsidRDefault="00E407CF" w:rsidP="00E407CF">
      <w:pPr>
        <w:pBdr>
          <w:bottom w:val="single" w:sz="6" w:space="1" w:color="auto"/>
        </w:pBdr>
        <w:spacing w:after="0" w:line="240" w:lineRule="auto"/>
        <w:jc w:val="center"/>
        <w:rPr>
          <w:rFonts w:ascii="Arial" w:eastAsia="Times New Roman" w:hAnsi="Arial" w:cs="Arial"/>
          <w:vanish/>
          <w:kern w:val="0"/>
          <w:sz w:val="16"/>
          <w:szCs w:val="16"/>
          <w:lang w:eastAsia="en-GB"/>
          <w14:ligatures w14:val="none"/>
        </w:rPr>
      </w:pPr>
      <w:r w:rsidRPr="00E407CF">
        <w:rPr>
          <w:rFonts w:ascii="Arial" w:eastAsia="Times New Roman" w:hAnsi="Arial" w:cs="Arial"/>
          <w:vanish/>
          <w:kern w:val="0"/>
          <w:sz w:val="16"/>
          <w:szCs w:val="16"/>
          <w:lang w:eastAsia="en-GB"/>
          <w14:ligatures w14:val="none"/>
        </w:rPr>
        <w:t>Top of Form</w:t>
      </w:r>
    </w:p>
    <w:p w14:paraId="73E91442" w14:textId="77777777" w:rsidR="00E407CF" w:rsidRPr="00E407CF" w:rsidRDefault="00E407CF" w:rsidP="00E407CF">
      <w:pPr>
        <w:pBdr>
          <w:top w:val="single" w:sz="6" w:space="1" w:color="auto"/>
        </w:pBdr>
        <w:spacing w:after="0" w:line="240" w:lineRule="auto"/>
        <w:jc w:val="center"/>
        <w:rPr>
          <w:rFonts w:ascii="Arial" w:eastAsia="Times New Roman" w:hAnsi="Arial" w:cs="Arial"/>
          <w:vanish/>
          <w:kern w:val="0"/>
          <w:sz w:val="16"/>
          <w:szCs w:val="16"/>
          <w:lang w:eastAsia="en-GB"/>
          <w14:ligatures w14:val="none"/>
        </w:rPr>
      </w:pPr>
      <w:r w:rsidRPr="00E407CF">
        <w:rPr>
          <w:rFonts w:ascii="Arial" w:eastAsia="Times New Roman" w:hAnsi="Arial" w:cs="Arial"/>
          <w:vanish/>
          <w:kern w:val="0"/>
          <w:sz w:val="16"/>
          <w:szCs w:val="16"/>
          <w:lang w:eastAsia="en-GB"/>
          <w14:ligatures w14:val="none"/>
        </w:rPr>
        <w:t>Bottom of Form</w:t>
      </w:r>
    </w:p>
    <w:p w14:paraId="1E63EEAD" w14:textId="40FF055E" w:rsidR="00E407CF" w:rsidRDefault="00E407CF"/>
    <w:sectPr w:rsidR="00E407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ytona">
    <w:charset w:val="00"/>
    <w:family w:val="swiss"/>
    <w:pitch w:val="variable"/>
    <w:sig w:usb0="800002EF" w:usb1="0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C0F86"/>
    <w:multiLevelType w:val="multilevel"/>
    <w:tmpl w:val="8F9A9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45648"/>
    <w:multiLevelType w:val="multilevel"/>
    <w:tmpl w:val="B7DE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844316"/>
    <w:multiLevelType w:val="multilevel"/>
    <w:tmpl w:val="D4B22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767BCE"/>
    <w:multiLevelType w:val="multilevel"/>
    <w:tmpl w:val="B490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944589">
    <w:abstractNumId w:val="2"/>
  </w:num>
  <w:num w:numId="2" w16cid:durableId="329599321">
    <w:abstractNumId w:val="3"/>
  </w:num>
  <w:num w:numId="3" w16cid:durableId="254436439">
    <w:abstractNumId w:val="0"/>
  </w:num>
  <w:num w:numId="4" w16cid:durableId="107772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7CF"/>
    <w:rsid w:val="00C6605D"/>
    <w:rsid w:val="00E407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F833"/>
  <w15:chartTrackingRefBased/>
  <w15:docId w15:val="{BFF4CBF1-341E-47F0-AB22-CE950654F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0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0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7CF"/>
    <w:rPr>
      <w:rFonts w:eastAsiaTheme="majorEastAsia" w:cstheme="majorBidi"/>
      <w:color w:val="272727" w:themeColor="text1" w:themeTint="D8"/>
    </w:rPr>
  </w:style>
  <w:style w:type="paragraph" w:styleId="Title">
    <w:name w:val="Title"/>
    <w:basedOn w:val="Normal"/>
    <w:next w:val="Normal"/>
    <w:link w:val="TitleChar"/>
    <w:uiPriority w:val="10"/>
    <w:qFormat/>
    <w:rsid w:val="00E40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7CF"/>
    <w:pPr>
      <w:spacing w:before="160"/>
      <w:jc w:val="center"/>
    </w:pPr>
    <w:rPr>
      <w:i/>
      <w:iCs/>
      <w:color w:val="404040" w:themeColor="text1" w:themeTint="BF"/>
    </w:rPr>
  </w:style>
  <w:style w:type="character" w:customStyle="1" w:styleId="QuoteChar">
    <w:name w:val="Quote Char"/>
    <w:basedOn w:val="DefaultParagraphFont"/>
    <w:link w:val="Quote"/>
    <w:uiPriority w:val="29"/>
    <w:rsid w:val="00E407CF"/>
    <w:rPr>
      <w:i/>
      <w:iCs/>
      <w:color w:val="404040" w:themeColor="text1" w:themeTint="BF"/>
    </w:rPr>
  </w:style>
  <w:style w:type="paragraph" w:styleId="ListParagraph">
    <w:name w:val="List Paragraph"/>
    <w:basedOn w:val="Normal"/>
    <w:uiPriority w:val="34"/>
    <w:qFormat/>
    <w:rsid w:val="00E407CF"/>
    <w:pPr>
      <w:ind w:left="720"/>
      <w:contextualSpacing/>
    </w:pPr>
  </w:style>
  <w:style w:type="character" w:styleId="IntenseEmphasis">
    <w:name w:val="Intense Emphasis"/>
    <w:basedOn w:val="DefaultParagraphFont"/>
    <w:uiPriority w:val="21"/>
    <w:qFormat/>
    <w:rsid w:val="00E407CF"/>
    <w:rPr>
      <w:i/>
      <w:iCs/>
      <w:color w:val="0F4761" w:themeColor="accent1" w:themeShade="BF"/>
    </w:rPr>
  </w:style>
  <w:style w:type="paragraph" w:styleId="IntenseQuote">
    <w:name w:val="Intense Quote"/>
    <w:basedOn w:val="Normal"/>
    <w:next w:val="Normal"/>
    <w:link w:val="IntenseQuoteChar"/>
    <w:uiPriority w:val="30"/>
    <w:qFormat/>
    <w:rsid w:val="00E40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7CF"/>
    <w:rPr>
      <w:i/>
      <w:iCs/>
      <w:color w:val="0F4761" w:themeColor="accent1" w:themeShade="BF"/>
    </w:rPr>
  </w:style>
  <w:style w:type="character" w:styleId="IntenseReference">
    <w:name w:val="Intense Reference"/>
    <w:basedOn w:val="DefaultParagraphFont"/>
    <w:uiPriority w:val="32"/>
    <w:qFormat/>
    <w:rsid w:val="00E407CF"/>
    <w:rPr>
      <w:b/>
      <w:bCs/>
      <w:smallCaps/>
      <w:color w:val="0F4761" w:themeColor="accent1" w:themeShade="BF"/>
      <w:spacing w:val="5"/>
    </w:rPr>
  </w:style>
  <w:style w:type="paragraph" w:styleId="NormalWeb">
    <w:name w:val="Normal (Web)"/>
    <w:basedOn w:val="Normal"/>
    <w:uiPriority w:val="99"/>
    <w:semiHidden/>
    <w:unhideWhenUsed/>
    <w:rsid w:val="00E407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407CF"/>
    <w:rPr>
      <w:b/>
      <w:bCs/>
    </w:rPr>
  </w:style>
  <w:style w:type="character" w:customStyle="1" w:styleId="line-clamp-1">
    <w:name w:val="line-clamp-1"/>
    <w:basedOn w:val="DefaultParagraphFont"/>
    <w:rsid w:val="00E407CF"/>
  </w:style>
  <w:style w:type="paragraph" w:styleId="z-TopofForm">
    <w:name w:val="HTML Top of Form"/>
    <w:basedOn w:val="Normal"/>
    <w:next w:val="Normal"/>
    <w:link w:val="z-TopofFormChar"/>
    <w:hidden/>
    <w:uiPriority w:val="99"/>
    <w:semiHidden/>
    <w:unhideWhenUsed/>
    <w:rsid w:val="00E407CF"/>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E407CF"/>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E407CF"/>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E407CF"/>
    <w:rPr>
      <w:rFonts w:ascii="Arial" w:eastAsia="Times New Roman" w:hAnsi="Arial" w:cs="Arial"/>
      <w:vanish/>
      <w:kern w:val="0"/>
      <w:sz w:val="16"/>
      <w:szCs w:val="16"/>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115434">
      <w:bodyDiv w:val="1"/>
      <w:marLeft w:val="0"/>
      <w:marRight w:val="0"/>
      <w:marTop w:val="0"/>
      <w:marBottom w:val="0"/>
      <w:divBdr>
        <w:top w:val="none" w:sz="0" w:space="0" w:color="auto"/>
        <w:left w:val="none" w:sz="0" w:space="0" w:color="auto"/>
        <w:bottom w:val="none" w:sz="0" w:space="0" w:color="auto"/>
        <w:right w:val="none" w:sz="0" w:space="0" w:color="auto"/>
      </w:divBdr>
    </w:div>
    <w:div w:id="1693073776">
      <w:bodyDiv w:val="1"/>
      <w:marLeft w:val="0"/>
      <w:marRight w:val="0"/>
      <w:marTop w:val="0"/>
      <w:marBottom w:val="0"/>
      <w:divBdr>
        <w:top w:val="none" w:sz="0" w:space="0" w:color="auto"/>
        <w:left w:val="none" w:sz="0" w:space="0" w:color="auto"/>
        <w:bottom w:val="none" w:sz="0" w:space="0" w:color="auto"/>
        <w:right w:val="none" w:sz="0" w:space="0" w:color="auto"/>
      </w:divBdr>
      <w:divsChild>
        <w:div w:id="1300300174">
          <w:marLeft w:val="0"/>
          <w:marRight w:val="0"/>
          <w:marTop w:val="0"/>
          <w:marBottom w:val="0"/>
          <w:divBdr>
            <w:top w:val="none" w:sz="0" w:space="0" w:color="auto"/>
            <w:left w:val="none" w:sz="0" w:space="0" w:color="auto"/>
            <w:bottom w:val="none" w:sz="0" w:space="0" w:color="auto"/>
            <w:right w:val="none" w:sz="0" w:space="0" w:color="auto"/>
          </w:divBdr>
          <w:divsChild>
            <w:div w:id="121726535">
              <w:marLeft w:val="0"/>
              <w:marRight w:val="0"/>
              <w:marTop w:val="0"/>
              <w:marBottom w:val="0"/>
              <w:divBdr>
                <w:top w:val="none" w:sz="0" w:space="0" w:color="auto"/>
                <w:left w:val="none" w:sz="0" w:space="0" w:color="auto"/>
                <w:bottom w:val="none" w:sz="0" w:space="0" w:color="auto"/>
                <w:right w:val="none" w:sz="0" w:space="0" w:color="auto"/>
              </w:divBdr>
              <w:divsChild>
                <w:div w:id="1408306424">
                  <w:marLeft w:val="0"/>
                  <w:marRight w:val="0"/>
                  <w:marTop w:val="0"/>
                  <w:marBottom w:val="0"/>
                  <w:divBdr>
                    <w:top w:val="none" w:sz="0" w:space="0" w:color="auto"/>
                    <w:left w:val="none" w:sz="0" w:space="0" w:color="auto"/>
                    <w:bottom w:val="none" w:sz="0" w:space="0" w:color="auto"/>
                    <w:right w:val="none" w:sz="0" w:space="0" w:color="auto"/>
                  </w:divBdr>
                  <w:divsChild>
                    <w:div w:id="438138246">
                      <w:marLeft w:val="0"/>
                      <w:marRight w:val="0"/>
                      <w:marTop w:val="0"/>
                      <w:marBottom w:val="0"/>
                      <w:divBdr>
                        <w:top w:val="none" w:sz="0" w:space="0" w:color="auto"/>
                        <w:left w:val="none" w:sz="0" w:space="0" w:color="auto"/>
                        <w:bottom w:val="none" w:sz="0" w:space="0" w:color="auto"/>
                        <w:right w:val="none" w:sz="0" w:space="0" w:color="auto"/>
                      </w:divBdr>
                      <w:divsChild>
                        <w:div w:id="62652857">
                          <w:marLeft w:val="0"/>
                          <w:marRight w:val="0"/>
                          <w:marTop w:val="0"/>
                          <w:marBottom w:val="0"/>
                          <w:divBdr>
                            <w:top w:val="none" w:sz="0" w:space="0" w:color="auto"/>
                            <w:left w:val="none" w:sz="0" w:space="0" w:color="auto"/>
                            <w:bottom w:val="none" w:sz="0" w:space="0" w:color="auto"/>
                            <w:right w:val="none" w:sz="0" w:space="0" w:color="auto"/>
                          </w:divBdr>
                          <w:divsChild>
                            <w:div w:id="1456408330">
                              <w:marLeft w:val="0"/>
                              <w:marRight w:val="0"/>
                              <w:marTop w:val="0"/>
                              <w:marBottom w:val="0"/>
                              <w:divBdr>
                                <w:top w:val="none" w:sz="0" w:space="0" w:color="auto"/>
                                <w:left w:val="none" w:sz="0" w:space="0" w:color="auto"/>
                                <w:bottom w:val="none" w:sz="0" w:space="0" w:color="auto"/>
                                <w:right w:val="none" w:sz="0" w:space="0" w:color="auto"/>
                              </w:divBdr>
                              <w:divsChild>
                                <w:div w:id="1296982485">
                                  <w:marLeft w:val="0"/>
                                  <w:marRight w:val="0"/>
                                  <w:marTop w:val="0"/>
                                  <w:marBottom w:val="0"/>
                                  <w:divBdr>
                                    <w:top w:val="none" w:sz="0" w:space="0" w:color="auto"/>
                                    <w:left w:val="none" w:sz="0" w:space="0" w:color="auto"/>
                                    <w:bottom w:val="none" w:sz="0" w:space="0" w:color="auto"/>
                                    <w:right w:val="none" w:sz="0" w:space="0" w:color="auto"/>
                                  </w:divBdr>
                                  <w:divsChild>
                                    <w:div w:id="750388466">
                                      <w:marLeft w:val="0"/>
                                      <w:marRight w:val="0"/>
                                      <w:marTop w:val="0"/>
                                      <w:marBottom w:val="0"/>
                                      <w:divBdr>
                                        <w:top w:val="none" w:sz="0" w:space="0" w:color="auto"/>
                                        <w:left w:val="none" w:sz="0" w:space="0" w:color="auto"/>
                                        <w:bottom w:val="none" w:sz="0" w:space="0" w:color="auto"/>
                                        <w:right w:val="none" w:sz="0" w:space="0" w:color="auto"/>
                                      </w:divBdr>
                                      <w:divsChild>
                                        <w:div w:id="1288439206">
                                          <w:marLeft w:val="0"/>
                                          <w:marRight w:val="0"/>
                                          <w:marTop w:val="0"/>
                                          <w:marBottom w:val="0"/>
                                          <w:divBdr>
                                            <w:top w:val="none" w:sz="0" w:space="0" w:color="auto"/>
                                            <w:left w:val="none" w:sz="0" w:space="0" w:color="auto"/>
                                            <w:bottom w:val="none" w:sz="0" w:space="0" w:color="auto"/>
                                            <w:right w:val="none" w:sz="0" w:space="0" w:color="auto"/>
                                          </w:divBdr>
                                          <w:divsChild>
                                            <w:div w:id="1039666478">
                                              <w:marLeft w:val="0"/>
                                              <w:marRight w:val="0"/>
                                              <w:marTop w:val="0"/>
                                              <w:marBottom w:val="0"/>
                                              <w:divBdr>
                                                <w:top w:val="none" w:sz="0" w:space="0" w:color="auto"/>
                                                <w:left w:val="none" w:sz="0" w:space="0" w:color="auto"/>
                                                <w:bottom w:val="none" w:sz="0" w:space="0" w:color="auto"/>
                                                <w:right w:val="none" w:sz="0" w:space="0" w:color="auto"/>
                                              </w:divBdr>
                                              <w:divsChild>
                                                <w:div w:id="1555047448">
                                                  <w:marLeft w:val="0"/>
                                                  <w:marRight w:val="0"/>
                                                  <w:marTop w:val="0"/>
                                                  <w:marBottom w:val="0"/>
                                                  <w:divBdr>
                                                    <w:top w:val="none" w:sz="0" w:space="0" w:color="auto"/>
                                                    <w:left w:val="none" w:sz="0" w:space="0" w:color="auto"/>
                                                    <w:bottom w:val="none" w:sz="0" w:space="0" w:color="auto"/>
                                                    <w:right w:val="none" w:sz="0" w:space="0" w:color="auto"/>
                                                  </w:divBdr>
                                                  <w:divsChild>
                                                    <w:div w:id="77672707">
                                                      <w:marLeft w:val="0"/>
                                                      <w:marRight w:val="0"/>
                                                      <w:marTop w:val="0"/>
                                                      <w:marBottom w:val="0"/>
                                                      <w:divBdr>
                                                        <w:top w:val="none" w:sz="0" w:space="0" w:color="auto"/>
                                                        <w:left w:val="none" w:sz="0" w:space="0" w:color="auto"/>
                                                        <w:bottom w:val="none" w:sz="0" w:space="0" w:color="auto"/>
                                                        <w:right w:val="none" w:sz="0" w:space="0" w:color="auto"/>
                                                      </w:divBdr>
                                                      <w:divsChild>
                                                        <w:div w:id="98620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71190">
                                              <w:marLeft w:val="0"/>
                                              <w:marRight w:val="0"/>
                                              <w:marTop w:val="0"/>
                                              <w:marBottom w:val="0"/>
                                              <w:divBdr>
                                                <w:top w:val="none" w:sz="0" w:space="0" w:color="auto"/>
                                                <w:left w:val="none" w:sz="0" w:space="0" w:color="auto"/>
                                                <w:bottom w:val="none" w:sz="0" w:space="0" w:color="auto"/>
                                                <w:right w:val="none" w:sz="0" w:space="0" w:color="auto"/>
                                              </w:divBdr>
                                              <w:divsChild>
                                                <w:div w:id="1154105663">
                                                  <w:marLeft w:val="0"/>
                                                  <w:marRight w:val="0"/>
                                                  <w:marTop w:val="0"/>
                                                  <w:marBottom w:val="0"/>
                                                  <w:divBdr>
                                                    <w:top w:val="none" w:sz="0" w:space="0" w:color="auto"/>
                                                    <w:left w:val="none" w:sz="0" w:space="0" w:color="auto"/>
                                                    <w:bottom w:val="none" w:sz="0" w:space="0" w:color="auto"/>
                                                    <w:right w:val="none" w:sz="0" w:space="0" w:color="auto"/>
                                                  </w:divBdr>
                                                  <w:divsChild>
                                                    <w:div w:id="2037733317">
                                                      <w:marLeft w:val="0"/>
                                                      <w:marRight w:val="0"/>
                                                      <w:marTop w:val="0"/>
                                                      <w:marBottom w:val="0"/>
                                                      <w:divBdr>
                                                        <w:top w:val="none" w:sz="0" w:space="0" w:color="auto"/>
                                                        <w:left w:val="none" w:sz="0" w:space="0" w:color="auto"/>
                                                        <w:bottom w:val="none" w:sz="0" w:space="0" w:color="auto"/>
                                                        <w:right w:val="none" w:sz="0" w:space="0" w:color="auto"/>
                                                      </w:divBdr>
                                                      <w:divsChild>
                                                        <w:div w:id="8646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8475629">
          <w:marLeft w:val="0"/>
          <w:marRight w:val="0"/>
          <w:marTop w:val="0"/>
          <w:marBottom w:val="0"/>
          <w:divBdr>
            <w:top w:val="none" w:sz="0" w:space="0" w:color="auto"/>
            <w:left w:val="none" w:sz="0" w:space="0" w:color="auto"/>
            <w:bottom w:val="none" w:sz="0" w:space="0" w:color="auto"/>
            <w:right w:val="none" w:sz="0" w:space="0" w:color="auto"/>
          </w:divBdr>
          <w:divsChild>
            <w:div w:id="202835826">
              <w:marLeft w:val="0"/>
              <w:marRight w:val="0"/>
              <w:marTop w:val="0"/>
              <w:marBottom w:val="0"/>
              <w:divBdr>
                <w:top w:val="none" w:sz="0" w:space="0" w:color="auto"/>
                <w:left w:val="none" w:sz="0" w:space="0" w:color="auto"/>
                <w:bottom w:val="none" w:sz="0" w:space="0" w:color="auto"/>
                <w:right w:val="none" w:sz="0" w:space="0" w:color="auto"/>
              </w:divBdr>
              <w:divsChild>
                <w:div w:id="543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A08A609FA2F548A966A4CEC7038738" ma:contentTypeVersion="17" ma:contentTypeDescription="Create a new document." ma:contentTypeScope="" ma:versionID="d41e89831346d650879db47eba9279ae">
  <xsd:schema xmlns:xsd="http://www.w3.org/2001/XMLSchema" xmlns:xs="http://www.w3.org/2001/XMLSchema" xmlns:p="http://schemas.microsoft.com/office/2006/metadata/properties" xmlns:ns2="7cee4d39-2ed8-4eeb-a9bd-67d0ac769127" xmlns:ns3="35bcaf02-e9b7-4bb5-91f4-062e88036a4b" xmlns:ns4="http://schemas.microsoft.com/sharepoint/v4" targetNamespace="http://schemas.microsoft.com/office/2006/metadata/properties" ma:root="true" ma:fieldsID="ade9cc79d265f9c7b6d4f3645394150b" ns2:_="" ns3:_="" ns4:_="">
    <xsd:import namespace="7cee4d39-2ed8-4eeb-a9bd-67d0ac769127"/>
    <xsd:import namespace="35bcaf02-e9b7-4bb5-91f4-062e88036a4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4:IconOverlay" minOccurs="0"/>
                <xsd:element ref="ns2:PeopleinImag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e4d39-2ed8-4eeb-a9bd-67d0ac769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a8bf26c-e8d8-43a9-a882-1e016b3f4c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eopleinImage" ma:index="23" nillable="true" ma:displayName="People in Image" ma:format="Dropdown" ma:list="UserInfo" ma:SharePointGroup="0" ma:internalName="PeopleinImag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caf02-e9b7-4bb5-91f4-062e88036a4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fcc739-d016-4731-89be-b33c6df9377f}" ma:internalName="TaxCatchAll" ma:showField="CatchAllData" ma:web="35bcaf02-e9b7-4bb5-91f4-062e88036a4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caf02-e9b7-4bb5-91f4-062e88036a4b" xsi:nil="true"/>
    <lcf76f155ced4ddcb4097134ff3c332f xmlns="7cee4d39-2ed8-4eeb-a9bd-67d0ac769127">
      <Terms xmlns="http://schemas.microsoft.com/office/infopath/2007/PartnerControls"/>
    </lcf76f155ced4ddcb4097134ff3c332f>
    <IconOverlay xmlns="http://schemas.microsoft.com/sharepoint/v4" xsi:nil="true"/>
    <PeopleinImage xmlns="7cee4d39-2ed8-4eeb-a9bd-67d0ac769127">
      <UserInfo>
        <DisplayName/>
        <AccountId xsi:nil="true"/>
        <AccountType/>
      </UserInfo>
    </PeopleinImage>
  </documentManagement>
</p:properties>
</file>

<file path=customXml/itemProps1.xml><?xml version="1.0" encoding="utf-8"?>
<ds:datastoreItem xmlns:ds="http://schemas.openxmlformats.org/officeDocument/2006/customXml" ds:itemID="{088F7425-DA2D-4DEA-B802-8E2A1E2E811A}"/>
</file>

<file path=customXml/itemProps2.xml><?xml version="1.0" encoding="utf-8"?>
<ds:datastoreItem xmlns:ds="http://schemas.openxmlformats.org/officeDocument/2006/customXml" ds:itemID="{95AD9BFD-0986-48BF-9AE5-45127BA118F5}"/>
</file>

<file path=customXml/itemProps3.xml><?xml version="1.0" encoding="utf-8"?>
<ds:datastoreItem xmlns:ds="http://schemas.openxmlformats.org/officeDocument/2006/customXml" ds:itemID="{52E8C8AB-0B49-44B1-A7B6-B539BE2B0149}"/>
</file>

<file path=docProps/app.xml><?xml version="1.0" encoding="utf-8"?>
<Properties xmlns="http://schemas.openxmlformats.org/officeDocument/2006/extended-properties" xmlns:vt="http://schemas.openxmlformats.org/officeDocument/2006/docPropsVTypes">
  <Template>Normal</Template>
  <TotalTime>9</TotalTime>
  <Pages>3</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Johns</dc:creator>
  <cp:keywords/>
  <dc:description/>
  <cp:lastModifiedBy>Hannah Johns</cp:lastModifiedBy>
  <cp:revision>1</cp:revision>
  <dcterms:created xsi:type="dcterms:W3CDTF">2024-06-20T12:48:00Z</dcterms:created>
  <dcterms:modified xsi:type="dcterms:W3CDTF">2024-06-20T12:57:00Z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0x010100B9A08A609FA2F548A966A4CEC7038738</vt:lpwstr>
  </property>
</Properties>
</file>